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E7" w:rsidRPr="00A51824" w:rsidRDefault="0090374C" w:rsidP="00A51824">
      <w:pPr>
        <w:pStyle w:val="Nagwek1"/>
        <w:jc w:val="center"/>
      </w:pPr>
      <w:r w:rsidRPr="0090374C">
        <w:rPr>
          <w:noProof/>
          <w:lang w:eastAsia="pl-PL"/>
        </w:rPr>
        <w:drawing>
          <wp:inline distT="0" distB="0" distL="0" distR="0" wp14:anchorId="28C483A9" wp14:editId="15FBB94C">
            <wp:extent cx="5760720" cy="789305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56CE5" w:rsidRPr="00A51824">
        <w:rPr>
          <w:sz w:val="24"/>
          <w:szCs w:val="24"/>
        </w:rPr>
        <w:t xml:space="preserve">6 czerwca </w:t>
      </w:r>
      <w:r w:rsidR="00A51824">
        <w:rPr>
          <w:sz w:val="24"/>
          <w:szCs w:val="24"/>
        </w:rPr>
        <w:t xml:space="preserve">2018 r. </w:t>
      </w:r>
      <w:r w:rsidR="00156CE5" w:rsidRPr="00A51824">
        <w:rPr>
          <w:sz w:val="24"/>
          <w:szCs w:val="24"/>
        </w:rPr>
        <w:t>na Uniwersytecie Ekonomicznym we Wrocławiu odbyło się uroczyste podsumowanie I edycji</w:t>
      </w:r>
      <w:r w:rsidR="00D559E7" w:rsidRPr="00A51824">
        <w:rPr>
          <w:sz w:val="24"/>
          <w:szCs w:val="24"/>
        </w:rPr>
        <w:t xml:space="preserve"> Szkoły Liderów Lokalnych pn. Lider Wyzwań Lokalnych, pod patronatem honorowym Rektora Uniwersytetu Ekonomic</w:t>
      </w:r>
      <w:r w:rsidR="00156CE5" w:rsidRPr="00A51824">
        <w:rPr>
          <w:sz w:val="24"/>
          <w:szCs w:val="24"/>
        </w:rPr>
        <w:t>znego we Wrocławiu</w:t>
      </w:r>
      <w:r w:rsidR="00A51824">
        <w:rPr>
          <w:sz w:val="24"/>
          <w:szCs w:val="24"/>
        </w:rPr>
        <w:t xml:space="preserve"> – </w:t>
      </w:r>
      <w:r w:rsidR="00156CE5" w:rsidRPr="00A51824">
        <w:rPr>
          <w:sz w:val="24"/>
          <w:szCs w:val="24"/>
        </w:rPr>
        <w:t>prof. dr.</w:t>
      </w:r>
      <w:r w:rsidR="00D559E7" w:rsidRPr="00A51824">
        <w:rPr>
          <w:sz w:val="24"/>
          <w:szCs w:val="24"/>
        </w:rPr>
        <w:t xml:space="preserve"> hab. Andrzeja Kalety</w:t>
      </w:r>
      <w:r w:rsidR="00156CE5" w:rsidRPr="00A51824">
        <w:rPr>
          <w:sz w:val="24"/>
          <w:szCs w:val="24"/>
        </w:rPr>
        <w:t xml:space="preserve"> </w:t>
      </w:r>
      <w:r w:rsidR="00D559E7" w:rsidRPr="00A51824">
        <w:rPr>
          <w:sz w:val="24"/>
          <w:szCs w:val="24"/>
        </w:rPr>
        <w:t>i Marszałka Województwa Dolnośląskiego</w:t>
      </w:r>
      <w:r w:rsidR="00A51824">
        <w:rPr>
          <w:sz w:val="24"/>
          <w:szCs w:val="24"/>
        </w:rPr>
        <w:t xml:space="preserve">  –</w:t>
      </w:r>
      <w:r w:rsidR="00D559E7" w:rsidRPr="00A51824">
        <w:rPr>
          <w:sz w:val="24"/>
          <w:szCs w:val="24"/>
        </w:rPr>
        <w:t xml:space="preserve"> Cezarego Przybylskiego oraz pod patronatem merytorycznym Dolnośląskiego Funduszu Rozwoju.</w:t>
      </w:r>
    </w:p>
    <w:p w:rsidR="00A51824" w:rsidRDefault="00A51824" w:rsidP="00A51824">
      <w:pPr>
        <w:spacing w:after="60"/>
        <w:ind w:firstLine="397"/>
        <w:jc w:val="both"/>
        <w:rPr>
          <w:sz w:val="24"/>
          <w:szCs w:val="24"/>
        </w:rPr>
      </w:pPr>
    </w:p>
    <w:p w:rsidR="00D559E7" w:rsidRDefault="00D559E7" w:rsidP="00A51824">
      <w:pPr>
        <w:spacing w:after="6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Szkoła Liderów Lokalnych to inicjatywa Centrum Badawczo-Rozwojowego</w:t>
      </w:r>
      <w:r w:rsidRPr="00A22810">
        <w:rPr>
          <w:sz w:val="24"/>
          <w:szCs w:val="24"/>
        </w:rPr>
        <w:t xml:space="preserve"> Samorządu Terytorialnego</w:t>
      </w:r>
      <w:r w:rsidR="00156CE5">
        <w:rPr>
          <w:sz w:val="24"/>
          <w:szCs w:val="24"/>
        </w:rPr>
        <w:t xml:space="preserve"> Uniwersytetu Ekonomicznego we Wrocławiu</w:t>
      </w:r>
      <w:r w:rsidRPr="00F968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adresowana </w:t>
      </w:r>
      <w:r w:rsidRPr="00A22810">
        <w:rPr>
          <w:sz w:val="24"/>
          <w:szCs w:val="24"/>
        </w:rPr>
        <w:t>d</w:t>
      </w:r>
      <w:r>
        <w:rPr>
          <w:sz w:val="24"/>
          <w:szCs w:val="24"/>
        </w:rPr>
        <w:t>o S</w:t>
      </w:r>
      <w:r w:rsidRPr="00A22810">
        <w:rPr>
          <w:sz w:val="24"/>
          <w:szCs w:val="24"/>
        </w:rPr>
        <w:t xml:space="preserve">tudentów </w:t>
      </w:r>
      <w:r w:rsidR="00156CE5">
        <w:rPr>
          <w:sz w:val="24"/>
          <w:szCs w:val="24"/>
        </w:rPr>
        <w:t>naszej Uczelni</w:t>
      </w:r>
      <w:r w:rsidRPr="00A228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5675E">
        <w:rPr>
          <w:sz w:val="24"/>
          <w:szCs w:val="24"/>
        </w:rPr>
        <w:t>Celem głównym jest zacieśnienie współpracy pomiędzy Uniwersytet</w:t>
      </w:r>
      <w:r w:rsidR="00156CE5">
        <w:rPr>
          <w:sz w:val="24"/>
          <w:szCs w:val="24"/>
        </w:rPr>
        <w:t>em Ekonomicznym we Wrocławiu i S</w:t>
      </w:r>
      <w:r w:rsidRPr="00A5675E">
        <w:rPr>
          <w:sz w:val="24"/>
          <w:szCs w:val="24"/>
        </w:rPr>
        <w:t xml:space="preserve">tudentami a dolnośląskimi władzami samorządowymi </w:t>
      </w:r>
      <w:r>
        <w:rPr>
          <w:sz w:val="24"/>
          <w:szCs w:val="24"/>
        </w:rPr>
        <w:br/>
      </w:r>
      <w:r w:rsidRPr="00A5675E">
        <w:rPr>
          <w:sz w:val="24"/>
          <w:szCs w:val="24"/>
        </w:rPr>
        <w:t xml:space="preserve">na szczeblu regionalnym i lokalnym </w:t>
      </w:r>
      <w:r w:rsidRPr="00A5675E">
        <w:rPr>
          <w:rStyle w:val="Pogrubienie"/>
          <w:b w:val="0"/>
          <w:sz w:val="24"/>
          <w:szCs w:val="24"/>
        </w:rPr>
        <w:t>w zakresie</w:t>
      </w:r>
      <w:r>
        <w:rPr>
          <w:rStyle w:val="Pogrubienie"/>
          <w:b w:val="0"/>
          <w:sz w:val="24"/>
          <w:szCs w:val="24"/>
        </w:rPr>
        <w:t>:</w:t>
      </w:r>
      <w:r w:rsidRPr="00A5675E">
        <w:rPr>
          <w:rStyle w:val="Pogrubienie"/>
          <w:b w:val="0"/>
          <w:sz w:val="24"/>
          <w:szCs w:val="24"/>
        </w:rPr>
        <w:t xml:space="preserve"> transferu wiedzy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pobudzania inicjatyw oddolnych, rozwoju przedsiębiorczości i sieci współpracy w województwie.</w:t>
      </w:r>
      <w:r w:rsidR="006939E6">
        <w:rPr>
          <w:sz w:val="24"/>
          <w:szCs w:val="24"/>
        </w:rPr>
        <w:t xml:space="preserve"> Podstawowym celem dydaktycznym jest wzmocnienie kompetencji liderskich Studentów.</w:t>
      </w:r>
    </w:p>
    <w:p w:rsidR="004470D5" w:rsidRDefault="00156CE5" w:rsidP="00A51824">
      <w:pPr>
        <w:spacing w:after="6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W ramach I edycji</w:t>
      </w:r>
      <w:r w:rsidR="004470D5">
        <w:rPr>
          <w:sz w:val="24"/>
          <w:szCs w:val="24"/>
        </w:rPr>
        <w:t>,</w:t>
      </w:r>
      <w:r>
        <w:rPr>
          <w:sz w:val="24"/>
          <w:szCs w:val="24"/>
        </w:rPr>
        <w:t xml:space="preserve"> od marca br.</w:t>
      </w:r>
      <w:r w:rsidR="004470D5">
        <w:rPr>
          <w:sz w:val="24"/>
          <w:szCs w:val="24"/>
        </w:rPr>
        <w:t>,</w:t>
      </w:r>
      <w:r>
        <w:rPr>
          <w:sz w:val="24"/>
          <w:szCs w:val="24"/>
        </w:rPr>
        <w:t xml:space="preserve"> osiemnastu S</w:t>
      </w:r>
      <w:r w:rsidR="00D559E7">
        <w:rPr>
          <w:sz w:val="24"/>
          <w:szCs w:val="24"/>
        </w:rPr>
        <w:t>tudentów</w:t>
      </w:r>
      <w:r>
        <w:rPr>
          <w:sz w:val="24"/>
          <w:szCs w:val="24"/>
        </w:rPr>
        <w:t xml:space="preserve"> (z różnych wydziałów i trybów studiów)</w:t>
      </w:r>
      <w:r w:rsidR="00D559E7">
        <w:rPr>
          <w:sz w:val="24"/>
          <w:szCs w:val="24"/>
        </w:rPr>
        <w:t xml:space="preserve"> uczestniczyło w szkoleniach, wykładach, warsztatach, wyjazdach studialnych oraz pod kierunkiem tutorów przygotowywało opracowanie zawierające diagnozę i propozycje rozwiązań wyzwania zaproponowanego przez Władze Gminy</w:t>
      </w:r>
      <w:r w:rsidR="00D559E7" w:rsidRPr="00A22810">
        <w:rPr>
          <w:sz w:val="24"/>
          <w:szCs w:val="24"/>
        </w:rPr>
        <w:t>.</w:t>
      </w:r>
      <w:r w:rsidR="004470D5">
        <w:rPr>
          <w:sz w:val="24"/>
          <w:szCs w:val="24"/>
        </w:rPr>
        <w:t xml:space="preserve"> Studenci badali potrzeby w </w:t>
      </w:r>
      <w:r w:rsidR="00A51824">
        <w:rPr>
          <w:sz w:val="24"/>
          <w:szCs w:val="24"/>
        </w:rPr>
        <w:t>g</w:t>
      </w:r>
      <w:r w:rsidR="004470D5" w:rsidRPr="004470D5">
        <w:rPr>
          <w:sz w:val="24"/>
          <w:szCs w:val="24"/>
        </w:rPr>
        <w:t>minach</w:t>
      </w:r>
      <w:r w:rsidR="004470D5">
        <w:rPr>
          <w:sz w:val="24"/>
          <w:szCs w:val="24"/>
        </w:rPr>
        <w:t xml:space="preserve"> (Dzierżoniów – gmina miejska, Głogów – gmina miejska, Legnica, Pieszyce, Strzelin, Świdnica – gmina wiejska)</w:t>
      </w:r>
      <w:r w:rsidR="004470D5" w:rsidRPr="004470D5">
        <w:rPr>
          <w:sz w:val="24"/>
          <w:szCs w:val="24"/>
        </w:rPr>
        <w:t>, sporządzali diagnozy, robili badania i proponowali konkretne rozwiązania. Dotyczące na przykład: ożywienia rynku w Dzierżoniowie, promocji i integracji small biznesu hotelarskiego i restauracyjnego w Legnicy czy stworzenia w Głogowie strefy współpracy – inkubatora przedsiębiorczości.</w:t>
      </w:r>
    </w:p>
    <w:p w:rsidR="00D559E7" w:rsidRDefault="00D559E7" w:rsidP="00A51824">
      <w:pPr>
        <w:spacing w:after="6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</w:t>
      </w:r>
      <w:r w:rsidR="00156CE5">
        <w:rPr>
          <w:sz w:val="24"/>
          <w:szCs w:val="24"/>
        </w:rPr>
        <w:t>k</w:t>
      </w:r>
      <w:r>
        <w:rPr>
          <w:sz w:val="24"/>
          <w:szCs w:val="24"/>
        </w:rPr>
        <w:t xml:space="preserve">onferencji </w:t>
      </w:r>
      <w:r w:rsidR="00156CE5">
        <w:rPr>
          <w:sz w:val="24"/>
          <w:szCs w:val="24"/>
        </w:rPr>
        <w:t>podsumowującej zaprezentowali</w:t>
      </w:r>
      <w:r>
        <w:rPr>
          <w:sz w:val="24"/>
          <w:szCs w:val="24"/>
        </w:rPr>
        <w:t xml:space="preserve"> oni wyniki swoich prac</w:t>
      </w:r>
      <w:r w:rsidR="00156CE5">
        <w:rPr>
          <w:sz w:val="24"/>
          <w:szCs w:val="24"/>
        </w:rPr>
        <w:t xml:space="preserve">. Ponadto </w:t>
      </w:r>
      <w:r w:rsidR="00A51824">
        <w:rPr>
          <w:sz w:val="24"/>
          <w:szCs w:val="24"/>
        </w:rPr>
        <w:t>s</w:t>
      </w:r>
      <w:r w:rsidR="00156CE5">
        <w:rPr>
          <w:sz w:val="24"/>
          <w:szCs w:val="24"/>
        </w:rPr>
        <w:t xml:space="preserve">tudenci, ich opiekunowie na </w:t>
      </w:r>
      <w:r w:rsidR="00A51824">
        <w:rPr>
          <w:sz w:val="24"/>
          <w:szCs w:val="24"/>
        </w:rPr>
        <w:t xml:space="preserve">uczelni (tutorzy) i </w:t>
      </w:r>
      <w:r w:rsidR="00156CE5">
        <w:rPr>
          <w:sz w:val="24"/>
          <w:szCs w:val="24"/>
        </w:rPr>
        <w:t xml:space="preserve">w </w:t>
      </w:r>
      <w:r w:rsidR="00A51824">
        <w:rPr>
          <w:sz w:val="24"/>
          <w:szCs w:val="24"/>
        </w:rPr>
        <w:t>g</w:t>
      </w:r>
      <w:r w:rsidR="00156CE5">
        <w:rPr>
          <w:sz w:val="24"/>
          <w:szCs w:val="24"/>
        </w:rPr>
        <w:t>minach otrzymali</w:t>
      </w:r>
      <w:r>
        <w:rPr>
          <w:sz w:val="24"/>
          <w:szCs w:val="24"/>
        </w:rPr>
        <w:t xml:space="preserve"> certyfikaty </w:t>
      </w:r>
      <w:r w:rsidR="00156CE5">
        <w:rPr>
          <w:sz w:val="24"/>
          <w:szCs w:val="24"/>
        </w:rPr>
        <w:t xml:space="preserve">uczestnictwa, a </w:t>
      </w:r>
      <w:r w:rsidR="002411A6">
        <w:rPr>
          <w:sz w:val="24"/>
          <w:szCs w:val="24"/>
        </w:rPr>
        <w:t>władze g</w:t>
      </w:r>
      <w:r w:rsidR="00156CE5">
        <w:rPr>
          <w:sz w:val="24"/>
          <w:szCs w:val="24"/>
        </w:rPr>
        <w:t>min</w:t>
      </w:r>
      <w:r w:rsidR="002411A6">
        <w:rPr>
          <w:sz w:val="24"/>
          <w:szCs w:val="24"/>
        </w:rPr>
        <w:t xml:space="preserve"> –</w:t>
      </w:r>
      <w:r w:rsidR="0015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pisma potwierdzające udział </w:t>
      </w:r>
      <w:r w:rsidR="00156CE5">
        <w:rPr>
          <w:sz w:val="24"/>
          <w:szCs w:val="24"/>
        </w:rPr>
        <w:t>w projekcie</w:t>
      </w:r>
      <w:r>
        <w:rPr>
          <w:sz w:val="24"/>
          <w:szCs w:val="24"/>
        </w:rPr>
        <w:t>.</w:t>
      </w:r>
    </w:p>
    <w:p w:rsidR="00EC68A6" w:rsidRDefault="00156CE5" w:rsidP="00A51824">
      <w:pPr>
        <w:spacing w:after="60"/>
        <w:ind w:firstLine="397"/>
        <w:jc w:val="both"/>
        <w:rPr>
          <w:sz w:val="24"/>
          <w:szCs w:val="24"/>
        </w:rPr>
      </w:pPr>
      <w:r w:rsidRPr="00156CE5">
        <w:rPr>
          <w:sz w:val="24"/>
          <w:szCs w:val="24"/>
        </w:rPr>
        <w:t>Szkoła Liderów Lokalnych to jedno z pierwszych wspólnie realizowanych przedsięwzięć w ramach podpisanego w tym roku Porozumienia o współpracy pomiędzy: Województwem Dolnośląskim a Uniwersytetem Ekonomicznym we Wrocławiu.</w:t>
      </w:r>
    </w:p>
    <w:p w:rsidR="002411A6" w:rsidRDefault="002411A6" w:rsidP="00A51824">
      <w:pPr>
        <w:spacing w:after="60"/>
        <w:ind w:firstLine="397"/>
        <w:jc w:val="both"/>
        <w:rPr>
          <w:sz w:val="24"/>
          <w:szCs w:val="24"/>
        </w:rPr>
      </w:pPr>
    </w:p>
    <w:p w:rsidR="002411A6" w:rsidRDefault="002411A6" w:rsidP="00A51824">
      <w:pPr>
        <w:spacing w:after="60"/>
        <w:ind w:firstLine="397"/>
        <w:jc w:val="both"/>
        <w:rPr>
          <w:sz w:val="24"/>
          <w:szCs w:val="24"/>
        </w:rPr>
      </w:pPr>
    </w:p>
    <w:p w:rsidR="002411A6" w:rsidRDefault="002411A6" w:rsidP="002411A6">
      <w:pPr>
        <w:spacing w:after="60"/>
        <w:ind w:firstLine="397"/>
        <w:jc w:val="right"/>
      </w:pPr>
      <w:r>
        <w:t xml:space="preserve">Dr hab. Alicja Zakrzewska-Półtorak, prof. UE – dyrektor Centrum </w:t>
      </w:r>
    </w:p>
    <w:p w:rsidR="002411A6" w:rsidRPr="004470D5" w:rsidRDefault="002411A6" w:rsidP="002411A6">
      <w:pPr>
        <w:spacing w:after="60"/>
        <w:ind w:firstLine="397"/>
        <w:jc w:val="right"/>
        <w:rPr>
          <w:sz w:val="24"/>
          <w:szCs w:val="24"/>
        </w:rPr>
      </w:pPr>
      <w:r>
        <w:t>Badawczo-Rozwojowego Samorządu Terytorialnego, koordynator ds. projekt</w:t>
      </w:r>
      <w:bookmarkStart w:id="0" w:name="_GoBack"/>
      <w:bookmarkEnd w:id="0"/>
      <w:r>
        <w:t>u SLL</w:t>
      </w:r>
    </w:p>
    <w:sectPr w:rsidR="002411A6" w:rsidRPr="00447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E7"/>
    <w:rsid w:val="00156CE5"/>
    <w:rsid w:val="002411A6"/>
    <w:rsid w:val="00426407"/>
    <w:rsid w:val="004470D5"/>
    <w:rsid w:val="005621AD"/>
    <w:rsid w:val="006939E6"/>
    <w:rsid w:val="0090374C"/>
    <w:rsid w:val="009332CC"/>
    <w:rsid w:val="00A51824"/>
    <w:rsid w:val="00D559E7"/>
    <w:rsid w:val="00E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9E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3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559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2CC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332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9E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3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559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2CC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332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6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5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9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7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4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user</cp:lastModifiedBy>
  <cp:revision>2</cp:revision>
  <dcterms:created xsi:type="dcterms:W3CDTF">2018-06-13T11:38:00Z</dcterms:created>
  <dcterms:modified xsi:type="dcterms:W3CDTF">2018-06-13T11:38:00Z</dcterms:modified>
</cp:coreProperties>
</file>