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EE" w:rsidRPr="00FF24A5" w:rsidRDefault="00657AEE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9478A" w:rsidRPr="00FF24A5" w:rsidRDefault="00D9478A" w:rsidP="00D9478A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Вельмишановний Пан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e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P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ектор, Високий Сенат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e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, Пані та Панове, Дорогі друзі,</w:t>
      </w:r>
    </w:p>
    <w:p w:rsidR="00D9478A" w:rsidRPr="00FF24A5" w:rsidRDefault="00D9478A" w:rsidP="00D9478A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Дуже щиро дякую Ректор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y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університету професор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y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Петр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y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лексійовичу Куцику та Високому Сенатові за  надання мені найвищ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ї науков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ї гідн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ст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i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Доктора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Honoris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Causa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>, як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y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я приймаю з  великим зворушенням  і глибокою вдячністю.</w:t>
      </w:r>
    </w:p>
    <w:p w:rsidR="00D9478A" w:rsidRPr="00FF24A5" w:rsidRDefault="00D9478A" w:rsidP="00D9478A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Рішення про надання мені гідності Доктора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Honoris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Causa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я вважаю 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za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велик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y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честь і в той же час за обовязок гідн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FF24A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представляти Львівський торговельно-економічний університет, з сьогоднішнього дня в якості члена університетської спільноти.</w:t>
      </w:r>
    </w:p>
    <w:p w:rsidR="00E143AA" w:rsidRPr="00FF24A5" w:rsidRDefault="00E143AA" w:rsidP="00E143AA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143AA" w:rsidRPr="00FF24A5" w:rsidRDefault="00E143AA" w:rsidP="00E143A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</w:rPr>
        <w:t>Magnificencjo Panie Rektorze, Wysoki Senacie, Panie i Panowie, Drodzy Przyjaciele</w:t>
      </w:r>
    </w:p>
    <w:p w:rsidR="00E143AA" w:rsidRPr="00FF24A5" w:rsidRDefault="00E143AA" w:rsidP="00E143A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</w:rPr>
        <w:t xml:space="preserve">Bardzo serdecznie dziękuję JM Rektorowi </w:t>
      </w:r>
      <w:r w:rsidR="00834FB8" w:rsidRPr="00FF24A5">
        <w:rPr>
          <w:rFonts w:ascii="Times New Roman" w:hAnsi="Times New Roman" w:cs="Times New Roman"/>
          <w:color w:val="0070C0"/>
          <w:sz w:val="28"/>
          <w:szCs w:val="28"/>
        </w:rPr>
        <w:t>p</w:t>
      </w:r>
      <w:r w:rsidRPr="00FF24A5">
        <w:rPr>
          <w:rFonts w:ascii="Times New Roman" w:hAnsi="Times New Roman" w:cs="Times New Roman"/>
          <w:color w:val="0070C0"/>
          <w:sz w:val="28"/>
          <w:szCs w:val="28"/>
        </w:rPr>
        <w:t>rof. Perto Kucykowi i  Wysokiemu Senatowi za przyznanie mi najwyższej godności akademickiej Doktora Honoris Causa, którą przyjmuję z ogromnym wzruszeniem i głęboką wdzięcznością.</w:t>
      </w:r>
    </w:p>
    <w:p w:rsidR="00E143AA" w:rsidRPr="00FF24A5" w:rsidRDefault="00E143AA" w:rsidP="00E143A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F24A5">
        <w:rPr>
          <w:rFonts w:ascii="Times New Roman" w:hAnsi="Times New Roman" w:cs="Times New Roman"/>
          <w:color w:val="0070C0"/>
          <w:sz w:val="28"/>
          <w:szCs w:val="28"/>
        </w:rPr>
        <w:t>Decyzję o nadaniu mi godności Doktora Honoris Causa uważam za wielkie wyróżnienie a zarazem jest to zobowiązanie do godnego reprezentowania Lwowskiego Uniwersytetu Handlu i Ekonomii, od tej chwili jako członek społeczności uniwersyteckiej.</w:t>
      </w:r>
    </w:p>
    <w:p w:rsidR="006F4E12" w:rsidRPr="00FF24A5" w:rsidRDefault="006F4E12" w:rsidP="00037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F49" w:rsidRPr="00FF24A5" w:rsidRDefault="00FD5F49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Niezmiernie się cieszę, że uroczystość nadania mi tej najwyższej godności akademickiej odbywa się w trakcie obchodów 200-lecia powołania  Uczelni. Niewiele jes</w:t>
      </w:r>
      <w:r w:rsidR="00B61D30" w:rsidRPr="00FF24A5">
        <w:rPr>
          <w:rFonts w:ascii="Times New Roman" w:hAnsi="Times New Roman" w:cs="Times New Roman"/>
          <w:sz w:val="28"/>
          <w:szCs w:val="28"/>
        </w:rPr>
        <w:t>t w Europie uczelni ekonomicznych</w:t>
      </w:r>
      <w:r w:rsidRPr="00FF24A5">
        <w:rPr>
          <w:rFonts w:ascii="Times New Roman" w:hAnsi="Times New Roman" w:cs="Times New Roman"/>
          <w:sz w:val="28"/>
          <w:szCs w:val="28"/>
        </w:rPr>
        <w:t>, które funkcjonują 200 lat. To piękny Jubileusz.</w:t>
      </w:r>
    </w:p>
    <w:p w:rsidR="00FD5F49" w:rsidRPr="00FF24A5" w:rsidRDefault="00FD5F49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Chciałbym z tej okazji złożyć najlepsze i najserdeczniejsze życzenia na ręce JM Rektora i władz Uczelni. Uczelnia lwowska funkcjonowała w różnych okresach naszej wspólnej historii polsko-ukraińskiej. Był taki okres, szczególnie w latach przed drugą wojną światową, kiedy na Uniwersytecie pracowało wielu polskich profesorów i studiowało wielu Polaków. Większość z nich zaraz po zakończeniu drugiej wojny światowej w 1945 r. przybył</w:t>
      </w:r>
      <w:r w:rsidR="006C5823" w:rsidRPr="00FF24A5">
        <w:rPr>
          <w:rFonts w:ascii="Times New Roman" w:hAnsi="Times New Roman" w:cs="Times New Roman"/>
          <w:sz w:val="28"/>
          <w:szCs w:val="28"/>
        </w:rPr>
        <w:t>a</w:t>
      </w:r>
      <w:r w:rsidRPr="00FF24A5">
        <w:rPr>
          <w:rFonts w:ascii="Times New Roman" w:hAnsi="Times New Roman" w:cs="Times New Roman"/>
          <w:sz w:val="28"/>
          <w:szCs w:val="28"/>
        </w:rPr>
        <w:t xml:space="preserve"> do Wrocławia, miejsca gdzie </w:t>
      </w:r>
      <w:r w:rsidRPr="00FF24A5">
        <w:rPr>
          <w:rFonts w:ascii="Times New Roman" w:hAnsi="Times New Roman" w:cs="Times New Roman"/>
          <w:sz w:val="28"/>
          <w:szCs w:val="28"/>
        </w:rPr>
        <w:lastRenderedPageBreak/>
        <w:t xml:space="preserve">obecnie znajduje się moja Uczelnia – Uniwersytet Ekonomiczny, uczelnia w której pełniłem szereg odpowiedzialnych funkcji: dziekana, prorektora </w:t>
      </w:r>
      <w:proofErr w:type="spellStart"/>
      <w:r w:rsidRPr="00FF24A5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FF24A5">
        <w:rPr>
          <w:rFonts w:ascii="Times New Roman" w:hAnsi="Times New Roman" w:cs="Times New Roman"/>
          <w:sz w:val="28"/>
          <w:szCs w:val="28"/>
        </w:rPr>
        <w:t xml:space="preserve"> Nauki i rektora.</w:t>
      </w:r>
    </w:p>
    <w:p w:rsidR="00FD5F49" w:rsidRPr="00FF24A5" w:rsidRDefault="00FD5F49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Uniwersytet Ekonomiczny we Wrocławiu powstał w 1947 r. Założycielami tej uczelni byli w większości profesorowie i absolwenci Lwowskiego Uniwersytetu Handlu i Ekonomii</w:t>
      </w:r>
      <w:r w:rsidR="00FC54DA" w:rsidRPr="00FF24A5">
        <w:rPr>
          <w:rFonts w:ascii="Times New Roman" w:hAnsi="Times New Roman" w:cs="Times New Roman"/>
          <w:sz w:val="28"/>
          <w:szCs w:val="28"/>
        </w:rPr>
        <w:t>. Pozwolicie Państwo, że wymienię kilka nazwisk.</w:t>
      </w:r>
    </w:p>
    <w:p w:rsidR="00FC54DA" w:rsidRPr="00FF24A5" w:rsidRDefault="00FC54DA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Prof. Stefan Górniak, rektor naszej Uczelni w latach 1951-1952, był wcześniej profesorem lwowskiej uczelni w latach 1923-1939. Prof. Krzysztof Jeżowski, absolwent lwowskiej Uczelni był rektorem w latach 1955-1956</w:t>
      </w:r>
      <w:r w:rsidR="006C5823" w:rsidRPr="00FF24A5">
        <w:rPr>
          <w:rFonts w:ascii="Times New Roman" w:hAnsi="Times New Roman" w:cs="Times New Roman"/>
          <w:sz w:val="28"/>
          <w:szCs w:val="28"/>
        </w:rPr>
        <w:t>, a wcześniej prorektorem</w:t>
      </w:r>
      <w:r w:rsidRPr="00FF24A5">
        <w:rPr>
          <w:rFonts w:ascii="Times New Roman" w:hAnsi="Times New Roman" w:cs="Times New Roman"/>
          <w:sz w:val="28"/>
          <w:szCs w:val="28"/>
        </w:rPr>
        <w:t>. Absolwentem lwowskiej Uczelni był również prof. Bolesław  Siwoń, długoletni prorektor. Jednym z aktywnych inicjatorów powołania Uniwersytetu Ekonomicznego we Wrocławiu był prof. Jan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3" w:rsidRPr="00FF24A5">
        <w:rPr>
          <w:rFonts w:ascii="Times New Roman" w:hAnsi="Times New Roman" w:cs="Times New Roman"/>
          <w:sz w:val="28"/>
          <w:szCs w:val="28"/>
        </w:rPr>
        <w:t>Treter</w:t>
      </w:r>
      <w:proofErr w:type="spellEnd"/>
      <w:r w:rsidRPr="00FF24A5">
        <w:rPr>
          <w:rFonts w:ascii="Times New Roman" w:hAnsi="Times New Roman" w:cs="Times New Roman"/>
          <w:sz w:val="28"/>
          <w:szCs w:val="28"/>
        </w:rPr>
        <w:t>, wcześniej wykładowca rachunkowości na lwowskiej Uczelni.</w:t>
      </w:r>
    </w:p>
    <w:p w:rsidR="00FC54DA" w:rsidRPr="00FF24A5" w:rsidRDefault="00FC54DA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Wielu absolwentów i studentów lwowskiej Uczelni było</w:t>
      </w:r>
      <w:r w:rsidR="00E430C0" w:rsidRPr="00FF24A5">
        <w:rPr>
          <w:rFonts w:ascii="Times New Roman" w:hAnsi="Times New Roman" w:cs="Times New Roman"/>
          <w:sz w:val="28"/>
          <w:szCs w:val="28"/>
        </w:rPr>
        <w:t xml:space="preserve"> później pracownikami naszej Uczelni. Wymienię tylko dwa nazwiska, prof. Stanisława Bartosiewicz studiowała na lwowskiej </w:t>
      </w:r>
      <w:r w:rsidR="00B61D30" w:rsidRPr="00FF24A5">
        <w:rPr>
          <w:rFonts w:ascii="Times New Roman" w:hAnsi="Times New Roman" w:cs="Times New Roman"/>
          <w:sz w:val="28"/>
          <w:szCs w:val="28"/>
        </w:rPr>
        <w:t>U</w:t>
      </w:r>
      <w:r w:rsidR="00E430C0" w:rsidRPr="00FF24A5">
        <w:rPr>
          <w:rFonts w:ascii="Times New Roman" w:hAnsi="Times New Roman" w:cs="Times New Roman"/>
          <w:sz w:val="28"/>
          <w:szCs w:val="28"/>
        </w:rPr>
        <w:t xml:space="preserve">czelni. Po uzyskaniu dyplomu już </w:t>
      </w:r>
      <w:r w:rsidR="006C5823" w:rsidRPr="00FF24A5">
        <w:rPr>
          <w:rFonts w:ascii="Times New Roman" w:hAnsi="Times New Roman" w:cs="Times New Roman"/>
          <w:sz w:val="28"/>
          <w:szCs w:val="28"/>
        </w:rPr>
        <w:t>w</w:t>
      </w:r>
      <w:r w:rsidR="00E430C0" w:rsidRPr="00FF24A5">
        <w:rPr>
          <w:rFonts w:ascii="Times New Roman" w:hAnsi="Times New Roman" w:cs="Times New Roman"/>
          <w:sz w:val="28"/>
          <w:szCs w:val="28"/>
        </w:rPr>
        <w:t xml:space="preserve"> naszej </w:t>
      </w:r>
      <w:r w:rsidR="00B61D30" w:rsidRPr="00FF24A5">
        <w:rPr>
          <w:rFonts w:ascii="Times New Roman" w:hAnsi="Times New Roman" w:cs="Times New Roman"/>
          <w:sz w:val="28"/>
          <w:szCs w:val="28"/>
        </w:rPr>
        <w:t>U</w:t>
      </w:r>
      <w:r w:rsidR="00E430C0" w:rsidRPr="00FF24A5">
        <w:rPr>
          <w:rFonts w:ascii="Times New Roman" w:hAnsi="Times New Roman" w:cs="Times New Roman"/>
          <w:sz w:val="28"/>
          <w:szCs w:val="28"/>
        </w:rPr>
        <w:t>czelni we Wrocławiu pełniła szereg odpowiedzialnych funkcji m.i</w:t>
      </w:r>
      <w:r w:rsidR="00B61D30" w:rsidRPr="00FF24A5">
        <w:rPr>
          <w:rFonts w:ascii="Times New Roman" w:hAnsi="Times New Roman" w:cs="Times New Roman"/>
          <w:sz w:val="28"/>
          <w:szCs w:val="28"/>
        </w:rPr>
        <w:t>n</w:t>
      </w:r>
      <w:r w:rsidR="00E430C0" w:rsidRPr="00FF24A5">
        <w:rPr>
          <w:rFonts w:ascii="Times New Roman" w:hAnsi="Times New Roman" w:cs="Times New Roman"/>
          <w:sz w:val="28"/>
          <w:szCs w:val="28"/>
        </w:rPr>
        <w:t xml:space="preserve">. dziekana Wydziału Zarządzania i Informatyki. Ma teraz 96 lat, cieszy się dobrym zdrowiem i często bywa na Uczelni. Nieżyjący już prof. Bronisław Pilawski studiował na lwowskiej </w:t>
      </w:r>
      <w:r w:rsidR="00B61D30" w:rsidRPr="00FF24A5">
        <w:rPr>
          <w:rFonts w:ascii="Times New Roman" w:hAnsi="Times New Roman" w:cs="Times New Roman"/>
          <w:sz w:val="28"/>
          <w:szCs w:val="28"/>
        </w:rPr>
        <w:t>U</w:t>
      </w:r>
      <w:r w:rsidR="00E430C0" w:rsidRPr="00FF24A5">
        <w:rPr>
          <w:rFonts w:ascii="Times New Roman" w:hAnsi="Times New Roman" w:cs="Times New Roman"/>
          <w:sz w:val="28"/>
          <w:szCs w:val="28"/>
        </w:rPr>
        <w:t>czelni, studia ukończył już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 w naszym Uniwersytecie we Wrocławiu</w:t>
      </w:r>
      <w:r w:rsidR="00E430C0" w:rsidRPr="00FF24A5">
        <w:rPr>
          <w:rFonts w:ascii="Times New Roman" w:hAnsi="Times New Roman" w:cs="Times New Roman"/>
          <w:sz w:val="28"/>
          <w:szCs w:val="28"/>
        </w:rPr>
        <w:t>, a następnie był założycielem Wydziału Informatyki i Zarządzania na Politechnice Wrocławskiej i pierwszym jego dziekanem.</w:t>
      </w:r>
    </w:p>
    <w:p w:rsidR="00E430C0" w:rsidRPr="00FF24A5" w:rsidRDefault="00E430C0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Jest jeszcze więcej tego typu przykładów</w:t>
      </w:r>
      <w:r w:rsidR="00834FB8" w:rsidRPr="00FF24A5">
        <w:rPr>
          <w:rFonts w:ascii="Times New Roman" w:hAnsi="Times New Roman" w:cs="Times New Roman"/>
          <w:sz w:val="28"/>
          <w:szCs w:val="28"/>
        </w:rPr>
        <w:t>,</w:t>
      </w:r>
      <w:r w:rsidRPr="00FF24A5">
        <w:rPr>
          <w:rFonts w:ascii="Times New Roman" w:hAnsi="Times New Roman" w:cs="Times New Roman"/>
          <w:sz w:val="28"/>
          <w:szCs w:val="28"/>
        </w:rPr>
        <w:t xml:space="preserve"> ale ze względu na ograniczony czas mojego wystąpienia nie będę ich wymieniał. Już te </w:t>
      </w:r>
      <w:r w:rsidR="00834FB8" w:rsidRPr="00FF24A5">
        <w:rPr>
          <w:rFonts w:ascii="Times New Roman" w:hAnsi="Times New Roman" w:cs="Times New Roman"/>
          <w:sz w:val="28"/>
          <w:szCs w:val="28"/>
        </w:rPr>
        <w:t>wymienione</w:t>
      </w:r>
      <w:r w:rsidRPr="00FF24A5">
        <w:rPr>
          <w:rFonts w:ascii="Times New Roman" w:hAnsi="Times New Roman" w:cs="Times New Roman"/>
          <w:sz w:val="28"/>
          <w:szCs w:val="28"/>
        </w:rPr>
        <w:t xml:space="preserve"> </w:t>
      </w:r>
      <w:r w:rsidR="00834FB8" w:rsidRPr="00FF24A5">
        <w:rPr>
          <w:rFonts w:ascii="Times New Roman" w:hAnsi="Times New Roman" w:cs="Times New Roman"/>
          <w:sz w:val="28"/>
          <w:szCs w:val="28"/>
        </w:rPr>
        <w:t>nazwiska</w:t>
      </w:r>
      <w:r w:rsidRPr="00FF24A5">
        <w:rPr>
          <w:rFonts w:ascii="Times New Roman" w:hAnsi="Times New Roman" w:cs="Times New Roman"/>
          <w:sz w:val="28"/>
          <w:szCs w:val="28"/>
        </w:rPr>
        <w:t xml:space="preserve"> pokazują bardzo wyraźnie jakie szczególne związki łączą Lwowski Uniwersytet Handlu i Ekonomii i Uniwersytet Ekonomiczny we Wrocławiu.</w:t>
      </w:r>
    </w:p>
    <w:p w:rsidR="00E430C0" w:rsidRPr="00FF24A5" w:rsidRDefault="00E430C0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 xml:space="preserve">Jestem bardzo dumny i szczęśliwy, że otrzymuję doktorat honoris causa od Uczelni, której profesorowie 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i absolwenci byli założycielami mojej Uczelni. Moje związki z </w:t>
      </w:r>
      <w:r w:rsidR="00B61D30" w:rsidRPr="00FF24A5">
        <w:rPr>
          <w:rFonts w:ascii="Times New Roman" w:hAnsi="Times New Roman" w:cs="Times New Roman"/>
          <w:sz w:val="28"/>
          <w:szCs w:val="28"/>
        </w:rPr>
        <w:t>U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czelnią lwowską trwają już około 25 lat. Zaraz po 1990 roku zaczęli bowiem </w:t>
      </w:r>
      <w:r w:rsidR="00834FB8" w:rsidRPr="00FF24A5">
        <w:rPr>
          <w:rFonts w:ascii="Times New Roman" w:hAnsi="Times New Roman" w:cs="Times New Roman"/>
          <w:sz w:val="28"/>
          <w:szCs w:val="28"/>
        </w:rPr>
        <w:t>do nas do Polski na konferencje naukowe</w:t>
      </w:r>
      <w:r w:rsidR="00834FB8" w:rsidRPr="00FF24A5">
        <w:rPr>
          <w:rFonts w:ascii="Times New Roman" w:hAnsi="Times New Roman" w:cs="Times New Roman"/>
          <w:sz w:val="28"/>
          <w:szCs w:val="28"/>
        </w:rPr>
        <w:t xml:space="preserve"> 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przyjeżdżać 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profesorowie Lwowskiego Uniwersytetu Handlu i Ekonomii. </w:t>
      </w:r>
      <w:r w:rsidR="00834FB8" w:rsidRPr="00FF24A5">
        <w:rPr>
          <w:rFonts w:ascii="Times New Roman" w:hAnsi="Times New Roman" w:cs="Times New Roman"/>
          <w:sz w:val="28"/>
          <w:szCs w:val="28"/>
        </w:rPr>
        <w:t>Wtedy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 poznałem kilku profesorów ze Lwowa, z którymi się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 zaprzyjaźniłem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. Już jako rektor naszej Uczelni bardzo sobie ceniłem spotkania z </w:t>
      </w:r>
      <w:r w:rsidR="00834FB8" w:rsidRPr="00FF24A5">
        <w:rPr>
          <w:rFonts w:ascii="Times New Roman" w:hAnsi="Times New Roman" w:cs="Times New Roman"/>
          <w:sz w:val="28"/>
          <w:szCs w:val="28"/>
        </w:rPr>
        <w:t xml:space="preserve">pierwszą prorektor </w:t>
      </w:r>
      <w:r w:rsidR="00834FB8" w:rsidRPr="00FF24A5">
        <w:rPr>
          <w:rFonts w:ascii="Times New Roman" w:hAnsi="Times New Roman" w:cs="Times New Roman"/>
          <w:sz w:val="28"/>
          <w:szCs w:val="28"/>
        </w:rPr>
        <w:t>p</w:t>
      </w:r>
      <w:r w:rsidR="00B03341" w:rsidRPr="00FF24A5">
        <w:rPr>
          <w:rFonts w:ascii="Times New Roman" w:hAnsi="Times New Roman" w:cs="Times New Roman"/>
          <w:sz w:val="28"/>
          <w:szCs w:val="28"/>
        </w:rPr>
        <w:t xml:space="preserve">rofesor Martą </w:t>
      </w:r>
      <w:proofErr w:type="spellStart"/>
      <w:r w:rsidR="00B03341" w:rsidRPr="00FF24A5">
        <w:rPr>
          <w:rFonts w:ascii="Times New Roman" w:hAnsi="Times New Roman" w:cs="Times New Roman"/>
          <w:sz w:val="28"/>
          <w:szCs w:val="28"/>
        </w:rPr>
        <w:t>Berną</w:t>
      </w:r>
      <w:proofErr w:type="spellEnd"/>
      <w:r w:rsidR="00B03341" w:rsidRPr="00FF24A5">
        <w:rPr>
          <w:rFonts w:ascii="Times New Roman" w:hAnsi="Times New Roman" w:cs="Times New Roman"/>
          <w:sz w:val="28"/>
          <w:szCs w:val="28"/>
        </w:rPr>
        <w:t xml:space="preserve"> </w:t>
      </w:r>
      <w:r w:rsidR="00834FB8" w:rsidRPr="00FF24A5">
        <w:rPr>
          <w:rFonts w:ascii="Times New Roman" w:hAnsi="Times New Roman" w:cs="Times New Roman"/>
          <w:sz w:val="28"/>
          <w:szCs w:val="28"/>
        </w:rPr>
        <w:t xml:space="preserve">– </w:t>
      </w:r>
      <w:r w:rsidR="00B03341" w:rsidRPr="00FF24A5">
        <w:rPr>
          <w:rFonts w:ascii="Times New Roman" w:hAnsi="Times New Roman" w:cs="Times New Roman"/>
          <w:sz w:val="28"/>
          <w:szCs w:val="28"/>
        </w:rPr>
        <w:t>i podejmowane wspólne działania.</w:t>
      </w:r>
    </w:p>
    <w:p w:rsidR="00B03341" w:rsidRPr="00FF24A5" w:rsidRDefault="00B03341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lastRenderedPageBreak/>
        <w:t xml:space="preserve">Chcę również podkreślić, że od wielu lat utrzymuję kontakty z Uniwersytetem Bankowym w Kijowie i jego wydziałem zamiejscowym we Lwowie. Z Panią rektor </w:t>
      </w:r>
      <w:r w:rsidR="00B61D30" w:rsidRPr="00FF24A5">
        <w:rPr>
          <w:rFonts w:ascii="Times New Roman" w:hAnsi="Times New Roman" w:cs="Times New Roman"/>
          <w:sz w:val="28"/>
          <w:szCs w:val="28"/>
        </w:rPr>
        <w:t>p</w:t>
      </w:r>
      <w:r w:rsidRPr="00FF24A5">
        <w:rPr>
          <w:rFonts w:ascii="Times New Roman" w:hAnsi="Times New Roman" w:cs="Times New Roman"/>
          <w:sz w:val="28"/>
          <w:szCs w:val="28"/>
        </w:rPr>
        <w:t xml:space="preserve">rof. Tamarą </w:t>
      </w:r>
      <w:proofErr w:type="spellStart"/>
      <w:r w:rsidRPr="00FF24A5">
        <w:rPr>
          <w:rFonts w:ascii="Times New Roman" w:hAnsi="Times New Roman" w:cs="Times New Roman"/>
          <w:sz w:val="28"/>
          <w:szCs w:val="28"/>
        </w:rPr>
        <w:t>Smo</w:t>
      </w:r>
      <w:r w:rsidR="006C5823" w:rsidRPr="00FF24A5">
        <w:rPr>
          <w:rFonts w:ascii="Times New Roman" w:hAnsi="Times New Roman" w:cs="Times New Roman"/>
          <w:sz w:val="28"/>
          <w:szCs w:val="28"/>
        </w:rPr>
        <w:t>w</w:t>
      </w:r>
      <w:r w:rsidRPr="00FF24A5">
        <w:rPr>
          <w:rFonts w:ascii="Times New Roman" w:hAnsi="Times New Roman" w:cs="Times New Roman"/>
          <w:sz w:val="28"/>
          <w:szCs w:val="28"/>
        </w:rPr>
        <w:t>żenko</w:t>
      </w:r>
      <w:proofErr w:type="spellEnd"/>
      <w:r w:rsidRPr="00FF24A5">
        <w:rPr>
          <w:rFonts w:ascii="Times New Roman" w:hAnsi="Times New Roman" w:cs="Times New Roman"/>
          <w:sz w:val="28"/>
          <w:szCs w:val="28"/>
        </w:rPr>
        <w:t xml:space="preserve"> inicjowaliśmy i realizowaliśmy szereg przedsięwzięć dotyczących pracowników naukowych i studentów.</w:t>
      </w:r>
      <w:r w:rsidR="003B0726" w:rsidRPr="00FF2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26" w:rsidRPr="00FF24A5" w:rsidRDefault="003B0726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 xml:space="preserve">W roku 2013 otrzymałem doktorat honoris causa Państwowego Ukraińskiego Uniwersytetu 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Finansów i </w:t>
      </w:r>
      <w:r w:rsidRPr="00FF24A5">
        <w:rPr>
          <w:rFonts w:ascii="Times New Roman" w:hAnsi="Times New Roman" w:cs="Times New Roman"/>
          <w:sz w:val="28"/>
          <w:szCs w:val="28"/>
        </w:rPr>
        <w:t>Handlu Międzynarodowego w Kijowie.</w:t>
      </w:r>
    </w:p>
    <w:p w:rsidR="003B0726" w:rsidRPr="00FF24A5" w:rsidRDefault="003B0726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 xml:space="preserve">Dzięki życzliwości </w:t>
      </w:r>
      <w:r w:rsidR="00B61D30" w:rsidRPr="00FF24A5">
        <w:rPr>
          <w:rFonts w:ascii="Times New Roman" w:hAnsi="Times New Roman" w:cs="Times New Roman"/>
          <w:sz w:val="28"/>
          <w:szCs w:val="28"/>
        </w:rPr>
        <w:t xml:space="preserve">i </w:t>
      </w:r>
      <w:r w:rsidRPr="00FF24A5">
        <w:rPr>
          <w:rFonts w:ascii="Times New Roman" w:hAnsi="Times New Roman" w:cs="Times New Roman"/>
          <w:sz w:val="28"/>
          <w:szCs w:val="28"/>
        </w:rPr>
        <w:t xml:space="preserve">zaangażowaniu prof. Jurija </w:t>
      </w:r>
      <w:proofErr w:type="spellStart"/>
      <w:r w:rsidRPr="00FF24A5">
        <w:rPr>
          <w:rFonts w:ascii="Times New Roman" w:hAnsi="Times New Roman" w:cs="Times New Roman"/>
          <w:sz w:val="28"/>
          <w:szCs w:val="28"/>
        </w:rPr>
        <w:t>Bobało</w:t>
      </w:r>
      <w:proofErr w:type="spellEnd"/>
      <w:r w:rsidRPr="00FF24A5">
        <w:rPr>
          <w:rFonts w:ascii="Times New Roman" w:hAnsi="Times New Roman" w:cs="Times New Roman"/>
          <w:sz w:val="28"/>
          <w:szCs w:val="28"/>
        </w:rPr>
        <w:t xml:space="preserve"> </w:t>
      </w:r>
      <w:r w:rsidR="00834FB8" w:rsidRPr="00FF24A5">
        <w:rPr>
          <w:rFonts w:ascii="Times New Roman" w:hAnsi="Times New Roman" w:cs="Times New Roman"/>
          <w:sz w:val="28"/>
          <w:szCs w:val="28"/>
        </w:rPr>
        <w:t xml:space="preserve">– </w:t>
      </w:r>
      <w:r w:rsidRPr="00FF24A5">
        <w:rPr>
          <w:rFonts w:ascii="Times New Roman" w:hAnsi="Times New Roman" w:cs="Times New Roman"/>
          <w:sz w:val="28"/>
          <w:szCs w:val="28"/>
        </w:rPr>
        <w:t xml:space="preserve">rektora Politechniki Lwowskiej podpisaliśmy umowę o współpracy z Wydziałem Ekonomicznym. Jest </w:t>
      </w:r>
      <w:r w:rsidR="00B61D30" w:rsidRPr="00FF24A5">
        <w:rPr>
          <w:rFonts w:ascii="Times New Roman" w:hAnsi="Times New Roman" w:cs="Times New Roman"/>
          <w:sz w:val="28"/>
          <w:szCs w:val="28"/>
        </w:rPr>
        <w:t xml:space="preserve">ona </w:t>
      </w:r>
      <w:r w:rsidRPr="00FF24A5">
        <w:rPr>
          <w:rFonts w:ascii="Times New Roman" w:hAnsi="Times New Roman" w:cs="Times New Roman"/>
          <w:sz w:val="28"/>
          <w:szCs w:val="28"/>
        </w:rPr>
        <w:t>teraz owocnie realizowana.</w:t>
      </w:r>
    </w:p>
    <w:p w:rsidR="003B0726" w:rsidRPr="00FF24A5" w:rsidRDefault="003B0726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 xml:space="preserve">W trakcie pełnienia funkcji rektora podpisałem siedem umów o współpracy z uczelniami ukraińskimi działającymi w różnych miastach. Jestem gorącym zwolennikiem współpracy między </w:t>
      </w:r>
      <w:r w:rsidR="00834FB8" w:rsidRPr="00FF24A5">
        <w:rPr>
          <w:rFonts w:ascii="Times New Roman" w:hAnsi="Times New Roman" w:cs="Times New Roman"/>
          <w:sz w:val="28"/>
          <w:szCs w:val="28"/>
        </w:rPr>
        <w:t>polskimi i ukraińskimi</w:t>
      </w:r>
      <w:r w:rsidR="00834FB8" w:rsidRPr="00FF24A5">
        <w:rPr>
          <w:rFonts w:ascii="Times New Roman" w:hAnsi="Times New Roman" w:cs="Times New Roman"/>
          <w:sz w:val="28"/>
          <w:szCs w:val="28"/>
        </w:rPr>
        <w:t xml:space="preserve"> </w:t>
      </w:r>
      <w:r w:rsidRPr="00FF24A5">
        <w:rPr>
          <w:rFonts w:ascii="Times New Roman" w:hAnsi="Times New Roman" w:cs="Times New Roman"/>
          <w:sz w:val="28"/>
          <w:szCs w:val="28"/>
        </w:rPr>
        <w:t>uczelniami. Łączą nas szczególne więzy. Wspólna historia, bardzo podobne języki.</w:t>
      </w:r>
    </w:p>
    <w:p w:rsidR="003B0726" w:rsidRPr="00FF24A5" w:rsidRDefault="003B0726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 xml:space="preserve">Jestem przekonany, że nasza współpraca pomiędzy Lwowskim Uniwersytetem Handlu i Ekonomii i Uniwersytetem Ekonomicznym we Wrocławiu będzie się intensywnie rozwijała. </w:t>
      </w:r>
      <w:r w:rsidR="006C5823" w:rsidRPr="00FF24A5">
        <w:rPr>
          <w:rFonts w:ascii="Times New Roman" w:hAnsi="Times New Roman" w:cs="Times New Roman"/>
          <w:sz w:val="28"/>
          <w:szCs w:val="28"/>
        </w:rPr>
        <w:t xml:space="preserve">Zaangażuję się </w:t>
      </w:r>
      <w:r w:rsidRPr="00FF24A5">
        <w:rPr>
          <w:rFonts w:ascii="Times New Roman" w:hAnsi="Times New Roman" w:cs="Times New Roman"/>
          <w:sz w:val="28"/>
          <w:szCs w:val="28"/>
        </w:rPr>
        <w:t>osobiście bardzo mocno w te działania. Rektor naszej Uczelni, mój przyjaciel prof. Andrzej Kaleta bardzo popiera</w:t>
      </w:r>
      <w:r w:rsidR="00B61D30" w:rsidRPr="00FF24A5">
        <w:rPr>
          <w:rFonts w:ascii="Times New Roman" w:hAnsi="Times New Roman" w:cs="Times New Roman"/>
          <w:sz w:val="28"/>
          <w:szCs w:val="28"/>
        </w:rPr>
        <w:t xml:space="preserve"> te </w:t>
      </w:r>
      <w:r w:rsidR="00834FB8" w:rsidRPr="00FF24A5">
        <w:rPr>
          <w:rFonts w:ascii="Times New Roman" w:hAnsi="Times New Roman" w:cs="Times New Roman"/>
          <w:sz w:val="28"/>
          <w:szCs w:val="28"/>
        </w:rPr>
        <w:t>inicjatywy</w:t>
      </w:r>
      <w:r w:rsidR="00B61D30" w:rsidRPr="00FF24A5">
        <w:rPr>
          <w:rFonts w:ascii="Times New Roman" w:hAnsi="Times New Roman" w:cs="Times New Roman"/>
          <w:sz w:val="28"/>
          <w:szCs w:val="28"/>
        </w:rPr>
        <w:t>, a ja jako Pełnomocnik Rektora będę usilnie je realizował.</w:t>
      </w:r>
    </w:p>
    <w:p w:rsidR="00B61D30" w:rsidRPr="00FF24A5" w:rsidRDefault="00B61D30" w:rsidP="00037B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4A5">
        <w:rPr>
          <w:rFonts w:ascii="Times New Roman" w:hAnsi="Times New Roman" w:cs="Times New Roman"/>
          <w:sz w:val="28"/>
          <w:szCs w:val="28"/>
        </w:rPr>
        <w:t>Dziękuję Państwu za uwagę.</w:t>
      </w:r>
    </w:p>
    <w:bookmarkEnd w:id="0"/>
    <w:p w:rsidR="00B03341" w:rsidRPr="00FF24A5" w:rsidRDefault="00B03341" w:rsidP="00037B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341" w:rsidRPr="00FF24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05" w:rsidRDefault="00C25605" w:rsidP="00E430C0">
      <w:pPr>
        <w:spacing w:after="0" w:line="240" w:lineRule="auto"/>
      </w:pPr>
      <w:r>
        <w:separator/>
      </w:r>
    </w:p>
  </w:endnote>
  <w:endnote w:type="continuationSeparator" w:id="0">
    <w:p w:rsidR="00C25605" w:rsidRDefault="00C25605" w:rsidP="00E4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76542"/>
      <w:docPartObj>
        <w:docPartGallery w:val="Page Numbers (Bottom of Page)"/>
        <w:docPartUnique/>
      </w:docPartObj>
    </w:sdtPr>
    <w:sdtEndPr/>
    <w:sdtContent>
      <w:p w:rsidR="00E430C0" w:rsidRDefault="00E430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A5">
          <w:rPr>
            <w:noProof/>
          </w:rPr>
          <w:t>3</w:t>
        </w:r>
        <w:r>
          <w:fldChar w:fldCharType="end"/>
        </w:r>
      </w:p>
    </w:sdtContent>
  </w:sdt>
  <w:p w:rsidR="00E430C0" w:rsidRDefault="00E430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05" w:rsidRDefault="00C25605" w:rsidP="00E430C0">
      <w:pPr>
        <w:spacing w:after="0" w:line="240" w:lineRule="auto"/>
      </w:pPr>
      <w:r>
        <w:separator/>
      </w:r>
    </w:p>
  </w:footnote>
  <w:footnote w:type="continuationSeparator" w:id="0">
    <w:p w:rsidR="00C25605" w:rsidRDefault="00C25605" w:rsidP="00E4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F"/>
    <w:rsid w:val="00037B4F"/>
    <w:rsid w:val="003B0726"/>
    <w:rsid w:val="004238CF"/>
    <w:rsid w:val="005A2125"/>
    <w:rsid w:val="00657AEE"/>
    <w:rsid w:val="006C5823"/>
    <w:rsid w:val="006F4E12"/>
    <w:rsid w:val="00811D18"/>
    <w:rsid w:val="00834FB8"/>
    <w:rsid w:val="008D0500"/>
    <w:rsid w:val="00922602"/>
    <w:rsid w:val="00B03341"/>
    <w:rsid w:val="00B61D30"/>
    <w:rsid w:val="00C25605"/>
    <w:rsid w:val="00C51BE6"/>
    <w:rsid w:val="00CB3F07"/>
    <w:rsid w:val="00CC13EB"/>
    <w:rsid w:val="00D9478A"/>
    <w:rsid w:val="00E143AA"/>
    <w:rsid w:val="00E430C0"/>
    <w:rsid w:val="00EF4B71"/>
    <w:rsid w:val="00F82AF0"/>
    <w:rsid w:val="00FC54DA"/>
    <w:rsid w:val="00FD5F49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C0"/>
  </w:style>
  <w:style w:type="paragraph" w:styleId="Stopka">
    <w:name w:val="footer"/>
    <w:basedOn w:val="Normalny"/>
    <w:link w:val="StopkaZnak"/>
    <w:uiPriority w:val="99"/>
    <w:unhideWhenUsed/>
    <w:rsid w:val="00E4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C0"/>
  </w:style>
  <w:style w:type="paragraph" w:styleId="Tekstdymka">
    <w:name w:val="Balloon Text"/>
    <w:basedOn w:val="Normalny"/>
    <w:link w:val="TekstdymkaZnak"/>
    <w:uiPriority w:val="99"/>
    <w:semiHidden/>
    <w:unhideWhenUsed/>
    <w:rsid w:val="006F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C0"/>
  </w:style>
  <w:style w:type="paragraph" w:styleId="Stopka">
    <w:name w:val="footer"/>
    <w:basedOn w:val="Normalny"/>
    <w:link w:val="StopkaZnak"/>
    <w:uiPriority w:val="99"/>
    <w:unhideWhenUsed/>
    <w:rsid w:val="00E4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C0"/>
  </w:style>
  <w:style w:type="paragraph" w:styleId="Tekstdymka">
    <w:name w:val="Balloon Text"/>
    <w:basedOn w:val="Normalny"/>
    <w:link w:val="TekstdymkaZnak"/>
    <w:uiPriority w:val="99"/>
    <w:semiHidden/>
    <w:unhideWhenUsed/>
    <w:rsid w:val="006F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user</cp:lastModifiedBy>
  <cp:revision>2</cp:revision>
  <cp:lastPrinted>2016-12-19T08:14:00Z</cp:lastPrinted>
  <dcterms:created xsi:type="dcterms:W3CDTF">2016-12-19T11:40:00Z</dcterms:created>
  <dcterms:modified xsi:type="dcterms:W3CDTF">2016-12-19T11:40:00Z</dcterms:modified>
</cp:coreProperties>
</file>